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84D3F" w:rsidRDefault="00784D3F" w:rsidP="00784D3F">
      <w:r>
        <w:t xml:space="preserve">                                           </w:t>
      </w:r>
      <w:r w:rsidRPr="00784D3F">
        <w:drawing>
          <wp:inline distT="0" distB="0" distL="0" distR="0">
            <wp:extent cx="2171908" cy="1823085"/>
            <wp:effectExtent l="25400" t="0" r="12492" b="0"/>
            <wp:docPr id="8" name="Picture 1" descr="Macintosh HD:Users:teresaortafentanes:Desktop:JSK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resaortafentanes:Desktop:JSKA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760" cy="182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784D3F" w:rsidRDefault="00784D3F" w:rsidP="00784D3F">
      <w:pPr>
        <w:rPr>
          <w:color w:val="000000" w:themeColor="text1"/>
          <w:sz w:val="40"/>
        </w:rPr>
      </w:pPr>
      <w:r w:rsidRPr="00784D3F">
        <w:rPr>
          <w:color w:val="000000" w:themeColor="text1"/>
          <w:sz w:val="40"/>
        </w:rPr>
        <w:t xml:space="preserve"> </w:t>
      </w:r>
    </w:p>
    <w:p w:rsidR="00784D3F" w:rsidRPr="00784D3F" w:rsidRDefault="00784D3F" w:rsidP="00784D3F">
      <w:pPr>
        <w:rPr>
          <w:color w:val="000000" w:themeColor="text1"/>
          <w:sz w:val="40"/>
        </w:rPr>
      </w:pPr>
      <w:r w:rsidRPr="00784D3F">
        <w:rPr>
          <w:color w:val="000000" w:themeColor="text1"/>
          <w:sz w:val="40"/>
        </w:rPr>
        <w:t>(</w:t>
      </w:r>
      <w:r w:rsidRPr="00784D3F">
        <w:rPr>
          <w:color w:val="000000" w:themeColor="text1"/>
          <w:sz w:val="36"/>
        </w:rPr>
        <w:t>DOJO KUN) LOS PRECEPTOS DE UN KARATEKA</w:t>
      </w:r>
    </w:p>
    <w:p w:rsidR="00784D3F" w:rsidRDefault="00784D3F" w:rsidP="00784D3F">
      <w:pPr>
        <w:widowControl w:val="0"/>
        <w:autoSpaceDE w:val="0"/>
        <w:autoSpaceDN w:val="0"/>
        <w:adjustRightInd w:val="0"/>
        <w:spacing w:after="0"/>
        <w:rPr>
          <w:color w:val="000000" w:themeColor="text1"/>
        </w:rPr>
      </w:pPr>
    </w:p>
    <w:p w:rsidR="00784D3F" w:rsidRDefault="00784D3F" w:rsidP="00784D3F">
      <w:pPr>
        <w:widowControl w:val="0"/>
        <w:autoSpaceDE w:val="0"/>
        <w:autoSpaceDN w:val="0"/>
        <w:adjustRightInd w:val="0"/>
        <w:spacing w:after="0"/>
        <w:rPr>
          <w:color w:val="000000" w:themeColor="text1"/>
        </w:rPr>
      </w:pPr>
    </w:p>
    <w:p w:rsidR="00784D3F" w:rsidRDefault="00784D3F" w:rsidP="00784D3F">
      <w:pPr>
        <w:widowControl w:val="0"/>
        <w:autoSpaceDE w:val="0"/>
        <w:autoSpaceDN w:val="0"/>
        <w:adjustRightInd w:val="0"/>
        <w:spacing w:after="0"/>
        <w:rPr>
          <w:color w:val="000000" w:themeColor="text1"/>
        </w:rPr>
      </w:pPr>
    </w:p>
    <w:p w:rsidR="00784D3F" w:rsidRDefault="00784D3F" w:rsidP="00784D3F">
      <w:pPr>
        <w:widowControl w:val="0"/>
        <w:autoSpaceDE w:val="0"/>
        <w:autoSpaceDN w:val="0"/>
        <w:adjustRightInd w:val="0"/>
        <w:spacing w:after="0"/>
        <w:rPr>
          <w:color w:val="000000" w:themeColor="text1"/>
        </w:rPr>
      </w:pPr>
    </w:p>
    <w:p w:rsidR="00784D3F" w:rsidRPr="00784D3F" w:rsidRDefault="00784D3F" w:rsidP="00784D3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32"/>
          <w:szCs w:val="26"/>
          <w:lang w:val="en-US"/>
        </w:rPr>
      </w:pPr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>CADA QUIEN. BUSCAR LA PERFECCION DE ESPÍRITU</w:t>
      </w:r>
    </w:p>
    <w:p w:rsidR="00784D3F" w:rsidRPr="00784D3F" w:rsidRDefault="00784D3F" w:rsidP="00784D3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32"/>
          <w:szCs w:val="26"/>
          <w:lang w:val="en-US"/>
        </w:rPr>
      </w:pPr>
      <w:proofErr w:type="spellStart"/>
      <w:proofErr w:type="gramStart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>Hitotsu</w:t>
      </w:r>
      <w:proofErr w:type="spellEnd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 xml:space="preserve">, </w:t>
      </w:r>
      <w:proofErr w:type="spellStart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>Jinkaku</w:t>
      </w:r>
      <w:proofErr w:type="spellEnd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 xml:space="preserve"> </w:t>
      </w:r>
      <w:proofErr w:type="spellStart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>Kansei</w:t>
      </w:r>
      <w:proofErr w:type="spellEnd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 xml:space="preserve"> Ni </w:t>
      </w:r>
      <w:proofErr w:type="spellStart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>Tsutomuru</w:t>
      </w:r>
      <w:proofErr w:type="spellEnd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 xml:space="preserve"> Koto.</w:t>
      </w:r>
      <w:proofErr w:type="gramEnd"/>
    </w:p>
    <w:p w:rsidR="00784D3F" w:rsidRDefault="00784D3F" w:rsidP="00784D3F">
      <w:pPr>
        <w:widowControl w:val="0"/>
        <w:autoSpaceDE w:val="0"/>
        <w:autoSpaceDN w:val="0"/>
        <w:adjustRightInd w:val="0"/>
        <w:spacing w:after="0"/>
        <w:rPr>
          <w:rFonts w:ascii="ヒラギノ明朝 Pro W3" w:eastAsia="ヒラギノ明朝 Pro W3" w:hAnsi="ヒラギノ明朝 Pro W3" w:cs="ヒラギノ明朝 Pro W3" w:hint="eastAsia"/>
          <w:color w:val="000000" w:themeColor="text1"/>
          <w:sz w:val="32"/>
          <w:szCs w:val="26"/>
          <w:lang w:val="en-US" w:eastAsia="ja-JP"/>
        </w:rPr>
      </w:pPr>
      <w:proofErr w:type="spellStart"/>
      <w:r w:rsidRPr="00784D3F">
        <w:rPr>
          <w:rFonts w:ascii="ヒラギノ明朝 Pro W3" w:eastAsia="ヒラギノ明朝 Pro W3" w:hAnsi="ヒラギノ明朝 Pro W3" w:cs="ヒラギノ明朝 Pro W3" w:hint="eastAsia"/>
          <w:color w:val="000000" w:themeColor="text1"/>
          <w:sz w:val="32"/>
          <w:szCs w:val="26"/>
          <w:lang w:val="en-US"/>
        </w:rPr>
        <w:t>一丶</w:t>
      </w:r>
      <w:proofErr w:type="spellEnd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 xml:space="preserve"> </w:t>
      </w:r>
      <w:proofErr w:type="spellStart"/>
      <w:r w:rsidRPr="00784D3F">
        <w:rPr>
          <w:rFonts w:ascii="ヒラギノ明朝 Pro W3" w:eastAsia="ヒラギノ明朝 Pro W3" w:hAnsi="ヒラギノ明朝 Pro W3" w:cs="ヒラギノ明朝 Pro W3" w:hint="eastAsia"/>
          <w:color w:val="000000" w:themeColor="text1"/>
          <w:sz w:val="32"/>
          <w:szCs w:val="26"/>
          <w:lang w:val="en-US"/>
        </w:rPr>
        <w:t>人格完成に努むること</w:t>
      </w:r>
      <w:proofErr w:type="spellEnd"/>
      <w:r w:rsidRPr="00784D3F">
        <w:rPr>
          <w:rFonts w:ascii="ヒラギノ明朝 Pro W3" w:eastAsia="ヒラギノ明朝 Pro W3" w:hAnsi="ヒラギノ明朝 Pro W3" w:cs="ヒラギノ明朝 Pro W3" w:hint="eastAsia"/>
          <w:color w:val="000000" w:themeColor="text1"/>
          <w:sz w:val="32"/>
          <w:szCs w:val="26"/>
          <w:lang w:val="en-US"/>
        </w:rPr>
        <w:t>。</w:t>
      </w:r>
    </w:p>
    <w:p w:rsidR="00784D3F" w:rsidRPr="00784D3F" w:rsidRDefault="00784D3F" w:rsidP="00784D3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32"/>
          <w:szCs w:val="26"/>
          <w:lang w:val="en-US" w:eastAsia="ja-JP"/>
        </w:rPr>
      </w:pPr>
    </w:p>
    <w:p w:rsidR="00784D3F" w:rsidRPr="00784D3F" w:rsidRDefault="00784D3F" w:rsidP="00784D3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32"/>
          <w:szCs w:val="26"/>
          <w:lang w:val="en-US"/>
        </w:rPr>
      </w:pPr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>CADA QUIEN SEGUIR EL CAMINO DE LA INTEGRIDAD</w:t>
      </w:r>
    </w:p>
    <w:p w:rsidR="00784D3F" w:rsidRPr="00784D3F" w:rsidRDefault="00784D3F" w:rsidP="00784D3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32"/>
          <w:szCs w:val="26"/>
          <w:lang w:val="en-US"/>
        </w:rPr>
      </w:pPr>
      <w:proofErr w:type="spellStart"/>
      <w:proofErr w:type="gramStart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>Hitotsu</w:t>
      </w:r>
      <w:proofErr w:type="spellEnd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 xml:space="preserve">, Makoto No </w:t>
      </w:r>
      <w:proofErr w:type="spellStart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>Michi</w:t>
      </w:r>
      <w:proofErr w:type="spellEnd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 xml:space="preserve"> O Mamoru Koto.</w:t>
      </w:r>
      <w:proofErr w:type="gramEnd"/>
    </w:p>
    <w:p w:rsidR="00784D3F" w:rsidRDefault="00784D3F" w:rsidP="00784D3F">
      <w:pPr>
        <w:widowControl w:val="0"/>
        <w:autoSpaceDE w:val="0"/>
        <w:autoSpaceDN w:val="0"/>
        <w:adjustRightInd w:val="0"/>
        <w:spacing w:after="0"/>
        <w:rPr>
          <w:rFonts w:ascii="ヒラギノ明朝 Pro W3" w:eastAsia="ヒラギノ明朝 Pro W3" w:hAnsi="ヒラギノ明朝 Pro W3" w:cs="ヒラギノ明朝 Pro W3" w:hint="eastAsia"/>
          <w:color w:val="000000" w:themeColor="text1"/>
          <w:sz w:val="32"/>
          <w:szCs w:val="26"/>
          <w:lang w:val="en-US"/>
        </w:rPr>
      </w:pPr>
      <w:proofErr w:type="spellStart"/>
      <w:r w:rsidRPr="00784D3F">
        <w:rPr>
          <w:rFonts w:ascii="ヒラギノ明朝 Pro W3" w:eastAsia="ヒラギノ明朝 Pro W3" w:hAnsi="ヒラギノ明朝 Pro W3" w:cs="ヒラギノ明朝 Pro W3" w:hint="eastAsia"/>
          <w:color w:val="000000" w:themeColor="text1"/>
          <w:sz w:val="32"/>
          <w:szCs w:val="26"/>
          <w:lang w:val="en-US"/>
        </w:rPr>
        <w:t>一丶</w:t>
      </w:r>
      <w:proofErr w:type="spellEnd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 xml:space="preserve"> </w:t>
      </w:r>
      <w:proofErr w:type="spellStart"/>
      <w:r w:rsidRPr="00784D3F">
        <w:rPr>
          <w:rFonts w:ascii="ヒラギノ明朝 Pro W3" w:eastAsia="ヒラギノ明朝 Pro W3" w:hAnsi="ヒラギノ明朝 Pro W3" w:cs="ヒラギノ明朝 Pro W3" w:hint="eastAsia"/>
          <w:color w:val="000000" w:themeColor="text1"/>
          <w:sz w:val="32"/>
          <w:szCs w:val="26"/>
          <w:lang w:val="en-US"/>
        </w:rPr>
        <w:t>誠の道を守ること</w:t>
      </w:r>
      <w:proofErr w:type="spellEnd"/>
      <w:r w:rsidRPr="00784D3F">
        <w:rPr>
          <w:rFonts w:ascii="ヒラギノ明朝 Pro W3" w:eastAsia="ヒラギノ明朝 Pro W3" w:hAnsi="ヒラギノ明朝 Pro W3" w:cs="ヒラギノ明朝 Pro W3" w:hint="eastAsia"/>
          <w:color w:val="000000" w:themeColor="text1"/>
          <w:sz w:val="32"/>
          <w:szCs w:val="26"/>
          <w:lang w:val="en-US"/>
        </w:rPr>
        <w:t>。</w:t>
      </w:r>
    </w:p>
    <w:p w:rsidR="00784D3F" w:rsidRPr="00784D3F" w:rsidRDefault="00784D3F" w:rsidP="00784D3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32"/>
          <w:szCs w:val="26"/>
          <w:lang w:val="en-US"/>
        </w:rPr>
      </w:pPr>
    </w:p>
    <w:p w:rsidR="00784D3F" w:rsidRPr="00784D3F" w:rsidRDefault="00784D3F" w:rsidP="00784D3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32"/>
          <w:szCs w:val="26"/>
          <w:lang w:val="en-US"/>
        </w:rPr>
      </w:pPr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>CADA QUIEN ESFORZARCE CONSTANTEMENTE POR LA SUPERACIÓN</w:t>
      </w:r>
    </w:p>
    <w:p w:rsidR="00784D3F" w:rsidRPr="00784D3F" w:rsidRDefault="00784D3F" w:rsidP="00784D3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32"/>
          <w:szCs w:val="26"/>
          <w:lang w:val="en-US"/>
        </w:rPr>
      </w:pPr>
      <w:proofErr w:type="spellStart"/>
      <w:proofErr w:type="gramStart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>Hitotsu</w:t>
      </w:r>
      <w:proofErr w:type="spellEnd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 xml:space="preserve">, </w:t>
      </w:r>
      <w:proofErr w:type="spellStart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>Doryoku</w:t>
      </w:r>
      <w:proofErr w:type="spellEnd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 xml:space="preserve"> No </w:t>
      </w:r>
      <w:proofErr w:type="spellStart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>Seichin</w:t>
      </w:r>
      <w:proofErr w:type="spellEnd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 xml:space="preserve"> O </w:t>
      </w:r>
      <w:proofErr w:type="spellStart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>Yashinau</w:t>
      </w:r>
      <w:proofErr w:type="spellEnd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 xml:space="preserve"> Koto.</w:t>
      </w:r>
      <w:proofErr w:type="gramEnd"/>
    </w:p>
    <w:p w:rsidR="00784D3F" w:rsidRDefault="00784D3F" w:rsidP="00784D3F">
      <w:pPr>
        <w:widowControl w:val="0"/>
        <w:autoSpaceDE w:val="0"/>
        <w:autoSpaceDN w:val="0"/>
        <w:adjustRightInd w:val="0"/>
        <w:spacing w:after="0"/>
        <w:rPr>
          <w:rFonts w:ascii="ヒラギノ明朝 Pro W3" w:eastAsia="ヒラギノ明朝 Pro W3" w:hAnsi="ヒラギノ明朝 Pro W3" w:cs="ヒラギノ明朝 Pro W3" w:hint="eastAsia"/>
          <w:color w:val="000000" w:themeColor="text1"/>
          <w:sz w:val="32"/>
          <w:szCs w:val="26"/>
          <w:lang w:val="en-US"/>
        </w:rPr>
      </w:pPr>
      <w:proofErr w:type="spellStart"/>
      <w:r w:rsidRPr="00784D3F">
        <w:rPr>
          <w:rFonts w:ascii="ヒラギノ明朝 Pro W3" w:eastAsia="ヒラギノ明朝 Pro W3" w:hAnsi="ヒラギノ明朝 Pro W3" w:cs="ヒラギノ明朝 Pro W3" w:hint="eastAsia"/>
          <w:color w:val="000000" w:themeColor="text1"/>
          <w:sz w:val="32"/>
          <w:szCs w:val="26"/>
          <w:lang w:val="en-US"/>
        </w:rPr>
        <w:t>一丶努力の精神を養うこと</w:t>
      </w:r>
      <w:proofErr w:type="spellEnd"/>
      <w:r w:rsidRPr="00784D3F">
        <w:rPr>
          <w:rFonts w:ascii="ヒラギノ明朝 Pro W3" w:eastAsia="ヒラギノ明朝 Pro W3" w:hAnsi="ヒラギノ明朝 Pro W3" w:cs="ヒラギノ明朝 Pro W3" w:hint="eastAsia"/>
          <w:color w:val="000000" w:themeColor="text1"/>
          <w:sz w:val="32"/>
          <w:szCs w:val="26"/>
          <w:lang w:val="en-US"/>
        </w:rPr>
        <w:t>。</w:t>
      </w:r>
    </w:p>
    <w:p w:rsidR="00784D3F" w:rsidRPr="00784D3F" w:rsidRDefault="00784D3F" w:rsidP="00784D3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32"/>
          <w:szCs w:val="26"/>
          <w:lang w:val="en-US"/>
        </w:rPr>
      </w:pPr>
    </w:p>
    <w:p w:rsidR="00784D3F" w:rsidRPr="00784D3F" w:rsidRDefault="00784D3F" w:rsidP="00784D3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32"/>
          <w:szCs w:val="26"/>
          <w:lang w:val="en-US"/>
        </w:rPr>
      </w:pPr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>CADA QUIEN VIVIR EN RESPETO Y CORTESÍA</w:t>
      </w:r>
    </w:p>
    <w:p w:rsidR="00784D3F" w:rsidRPr="00784D3F" w:rsidRDefault="00784D3F" w:rsidP="00784D3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32"/>
          <w:szCs w:val="26"/>
          <w:lang w:val="en-US"/>
        </w:rPr>
      </w:pPr>
      <w:proofErr w:type="spellStart"/>
      <w:proofErr w:type="gramStart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>Hitotsu</w:t>
      </w:r>
      <w:proofErr w:type="spellEnd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 xml:space="preserve">, </w:t>
      </w:r>
      <w:proofErr w:type="spellStart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>Reigi</w:t>
      </w:r>
      <w:proofErr w:type="spellEnd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 xml:space="preserve"> O </w:t>
      </w:r>
      <w:proofErr w:type="spellStart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>Omonzuru</w:t>
      </w:r>
      <w:proofErr w:type="spellEnd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 xml:space="preserve"> Koto.</w:t>
      </w:r>
      <w:proofErr w:type="gramEnd"/>
    </w:p>
    <w:p w:rsidR="00784D3F" w:rsidRDefault="00784D3F" w:rsidP="00784D3F">
      <w:pPr>
        <w:widowControl w:val="0"/>
        <w:autoSpaceDE w:val="0"/>
        <w:autoSpaceDN w:val="0"/>
        <w:adjustRightInd w:val="0"/>
        <w:spacing w:after="0"/>
        <w:rPr>
          <w:rFonts w:ascii="ヒラギノ明朝 Pro W3" w:eastAsia="ヒラギノ明朝 Pro W3" w:hAnsi="ヒラギノ明朝 Pro W3" w:cs="ヒラギノ明朝 Pro W3" w:hint="eastAsia"/>
          <w:color w:val="000000" w:themeColor="text1"/>
          <w:sz w:val="32"/>
          <w:szCs w:val="26"/>
          <w:lang w:val="en-US"/>
        </w:rPr>
      </w:pPr>
      <w:proofErr w:type="spellStart"/>
      <w:r w:rsidRPr="00784D3F">
        <w:rPr>
          <w:rFonts w:ascii="ヒラギノ明朝 Pro W3" w:eastAsia="ヒラギノ明朝 Pro W3" w:hAnsi="ヒラギノ明朝 Pro W3" w:cs="ヒラギノ明朝 Pro W3" w:hint="eastAsia"/>
          <w:color w:val="000000" w:themeColor="text1"/>
          <w:sz w:val="32"/>
          <w:szCs w:val="26"/>
          <w:lang w:val="en-US"/>
        </w:rPr>
        <w:t>一丶礼儀を重んずること</w:t>
      </w:r>
      <w:proofErr w:type="spellEnd"/>
      <w:r w:rsidRPr="00784D3F">
        <w:rPr>
          <w:rFonts w:ascii="ヒラギノ明朝 Pro W3" w:eastAsia="ヒラギノ明朝 Pro W3" w:hAnsi="ヒラギノ明朝 Pro W3" w:cs="ヒラギノ明朝 Pro W3" w:hint="eastAsia"/>
          <w:color w:val="000000" w:themeColor="text1"/>
          <w:sz w:val="32"/>
          <w:szCs w:val="26"/>
          <w:lang w:val="en-US"/>
        </w:rPr>
        <w:t>。</w:t>
      </w:r>
    </w:p>
    <w:p w:rsidR="00784D3F" w:rsidRPr="00784D3F" w:rsidRDefault="00784D3F" w:rsidP="00784D3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32"/>
          <w:szCs w:val="26"/>
          <w:lang w:val="en-US"/>
        </w:rPr>
      </w:pPr>
    </w:p>
    <w:p w:rsidR="00784D3F" w:rsidRPr="00784D3F" w:rsidRDefault="00784D3F" w:rsidP="00784D3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32"/>
          <w:szCs w:val="26"/>
          <w:lang w:val="en-US"/>
        </w:rPr>
      </w:pPr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>CADA QUIEN DOMINAR LA VIOLENCIA</w:t>
      </w:r>
    </w:p>
    <w:p w:rsidR="00784D3F" w:rsidRPr="00784D3F" w:rsidRDefault="00784D3F" w:rsidP="00784D3F">
      <w:pPr>
        <w:widowControl w:val="0"/>
        <w:autoSpaceDE w:val="0"/>
        <w:autoSpaceDN w:val="0"/>
        <w:adjustRightInd w:val="0"/>
        <w:spacing w:after="0"/>
        <w:rPr>
          <w:rFonts w:ascii="Times" w:hAnsi="Times" w:cs="Times"/>
          <w:color w:val="000000" w:themeColor="text1"/>
          <w:sz w:val="32"/>
          <w:szCs w:val="26"/>
          <w:lang w:val="en-US"/>
        </w:rPr>
      </w:pPr>
      <w:proofErr w:type="spellStart"/>
      <w:proofErr w:type="gramStart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>Hitotsu</w:t>
      </w:r>
      <w:proofErr w:type="spellEnd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 xml:space="preserve">, </w:t>
      </w:r>
      <w:proofErr w:type="spellStart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>Kekki</w:t>
      </w:r>
      <w:proofErr w:type="spellEnd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 xml:space="preserve"> No Yu O </w:t>
      </w:r>
      <w:proofErr w:type="spellStart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>Imashimuru</w:t>
      </w:r>
      <w:proofErr w:type="spellEnd"/>
      <w:r w:rsidRPr="00784D3F">
        <w:rPr>
          <w:rFonts w:ascii="Times" w:hAnsi="Times" w:cs="Times"/>
          <w:color w:val="000000" w:themeColor="text1"/>
          <w:sz w:val="32"/>
          <w:szCs w:val="26"/>
          <w:lang w:val="en-US"/>
        </w:rPr>
        <w:t xml:space="preserve"> Koto.</w:t>
      </w:r>
      <w:proofErr w:type="gramEnd"/>
    </w:p>
    <w:p w:rsidR="00A35611" w:rsidRPr="00784D3F" w:rsidRDefault="00784D3F" w:rsidP="00784D3F">
      <w:pPr>
        <w:rPr>
          <w:color w:val="000000" w:themeColor="text1"/>
          <w:sz w:val="32"/>
          <w:lang w:eastAsia="ja-JP"/>
        </w:rPr>
      </w:pPr>
      <w:proofErr w:type="spellStart"/>
      <w:r w:rsidRPr="00784D3F">
        <w:rPr>
          <w:rFonts w:ascii="ヒラギノ明朝 Pro W3" w:eastAsia="ヒラギノ明朝 Pro W3" w:hAnsi="ヒラギノ明朝 Pro W3" w:cs="ヒラギノ明朝 Pro W3" w:hint="eastAsia"/>
          <w:color w:val="000000" w:themeColor="text1"/>
          <w:sz w:val="32"/>
          <w:szCs w:val="26"/>
          <w:lang w:val="en-US"/>
        </w:rPr>
        <w:t>一丶血気の勇を戒むること</w:t>
      </w:r>
      <w:proofErr w:type="spellEnd"/>
      <w:r w:rsidRPr="00784D3F">
        <w:rPr>
          <w:rFonts w:ascii="ヒラギノ明朝 Pro W3" w:eastAsia="ヒラギノ明朝 Pro W3" w:hAnsi="ヒラギノ明朝 Pro W3" w:cs="ヒラギノ明朝 Pro W3" w:hint="eastAsia"/>
          <w:color w:val="000000" w:themeColor="text1"/>
          <w:sz w:val="32"/>
          <w:szCs w:val="26"/>
          <w:lang w:val="en-US"/>
        </w:rPr>
        <w:t>。</w:t>
      </w:r>
    </w:p>
    <w:sectPr w:rsidR="00A35611" w:rsidRPr="00784D3F" w:rsidSect="00784D3F">
      <w:pgSz w:w="11900" w:h="16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明朝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784D3F"/>
    <w:rsid w:val="00784D3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ＭＳ 明朝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12.0.0</Application>
  <DocSecurity>0</DocSecurity>
  <Lines>1</Lines>
  <Paragraphs>1</Paragraphs>
  <ScaleCrop>false</ScaleCrop>
  <Company>Japan Shotokan Karate Association - USA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A. Casale</dc:creator>
  <cp:keywords/>
  <cp:lastModifiedBy>Thomas A. Casale</cp:lastModifiedBy>
  <cp:revision>1</cp:revision>
  <dcterms:created xsi:type="dcterms:W3CDTF">2014-01-22T23:26:00Z</dcterms:created>
  <dcterms:modified xsi:type="dcterms:W3CDTF">2014-01-22T23:33:00Z</dcterms:modified>
</cp:coreProperties>
</file>